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12E" w:rsidRDefault="00882876">
      <w:pPr>
        <w:tabs>
          <w:tab w:val="left" w:pos="2982"/>
          <w:tab w:val="left" w:pos="3959"/>
          <w:tab w:val="left" w:pos="6038"/>
        </w:tabs>
        <w:ind w:left="20"/>
        <w:jc w:val="center"/>
        <w:rPr>
          <w:spacing w:val="-2"/>
          <w:sz w:val="24"/>
          <w:szCs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1" behindDoc="0" locked="0" layoutInCell="0" hidden="0" allowOverlap="1">
                <wp:simplePos x="0" y="0"/>
                <wp:positionH relativeFrom="page">
                  <wp:posOffset>1990725</wp:posOffset>
                </wp:positionH>
                <wp:positionV relativeFrom="paragraph">
                  <wp:posOffset>183515</wp:posOffset>
                </wp:positionV>
                <wp:extent cx="4302125" cy="6350"/>
                <wp:effectExtent l="0" t="0" r="0" b="0"/>
                <wp:wrapNone/>
                <wp:docPr id="1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1G71ZxMAAAAlAAAACwAAAA0AAAAAAAAAAAAAAAAAAAAAA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ACgAAAAAAAAAAAAAAAAAAAAAAAAPwwAAAAAAAACAAAAIQEAAHcaAAAKAAAAAAAAAD8MAABxBg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4302125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4302125" b="6350"/>
                          <a:pathLst>
                            <a:path w="4302125" h="6350">
                              <a:moveTo>
                                <a:pt x="430192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301925" y="6096"/>
                              </a:lnTo>
                              <a:lnTo>
                                <a:pt x="4301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vertOverflow="clip" horzOverflow="clip"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156.75pt;margin-top:14.45pt;mso-position-horizontal-relative:page;width:338.75pt;height:0.50pt;z-index:251658241;mso-wrap-distance-left:0.00pt;mso-wrap-distance-top:0.00pt;mso-wrap-distance-right:0.00pt;mso-wrap-distance-bottom:0.00pt;mso-wrap-style:square" coordsize="6775,10" path="m6775,0l0,0l0,10l6775,10l6775,0xe" stroked="f" fillcolor="#000000" v:ext="SMDATA_12_1G71ZxMAAAAlAAAACwAAAA0AAAAAAAAAAAAAAAAAAAAAA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ACgAAAAAAAAAAAAAAAAAAAAAAAAPwwAAAAAAAACAAAAIQEAAHcaAAAKAAAAAAAAAD8MAABxBgAAKAAAAAgAAAABAAAAAQAAAA==">
                <v:fill color2="#000000" type="solid" angle="90"/>
                <w10:wrap type="none" anchorx="page" anchory="text"/>
              </v:shape>
            </w:pict>
          </mc:Fallback>
        </mc:AlternateContent>
      </w:r>
      <w:r>
        <w:rPr>
          <w:sz w:val="24"/>
          <w:szCs w:val="24"/>
        </w:rPr>
        <w:t>PROJETO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LEI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Nº</w:t>
      </w:r>
      <w:r w:rsidR="00FD1D78">
        <w:rPr>
          <w:spacing w:val="-5"/>
          <w:sz w:val="24"/>
          <w:szCs w:val="24"/>
        </w:rPr>
        <w:t xml:space="preserve">  29</w:t>
      </w:r>
      <w:r w:rsidR="00FD1D78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de</w:t>
      </w:r>
      <w:r w:rsidR="00FD1D78">
        <w:rPr>
          <w:spacing w:val="-5"/>
          <w:sz w:val="24"/>
          <w:szCs w:val="24"/>
        </w:rPr>
        <w:t xml:space="preserve">  15   de   abril  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 w:rsidR="00FD1D78">
        <w:rPr>
          <w:spacing w:val="-2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2025.</w:t>
      </w:r>
    </w:p>
    <w:p w:rsidR="000F112E" w:rsidRDefault="00882876">
      <w:pPr>
        <w:spacing w:before="360" w:after="120"/>
        <w:ind w:left="4253" w:hanging="142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>
        <w:rPr>
          <w:i/>
          <w:sz w:val="24"/>
          <w:szCs w:val="24"/>
        </w:rPr>
        <w:t xml:space="preserve">Dispõe sobre doação de terreno no Distrito Industrial IV - </w:t>
      </w:r>
      <w:r>
        <w:rPr>
          <w:i/>
          <w:kern w:val="1"/>
          <w:sz w:val="24"/>
          <w:szCs w:val="24"/>
          <w:lang w:val="pt-BR"/>
        </w:rPr>
        <w:t>‘Dr. Jairo Jorge Gabriel’</w:t>
      </w:r>
      <w:r w:rsidR="00FD1D78">
        <w:rPr>
          <w:i/>
          <w:sz w:val="24"/>
          <w:szCs w:val="24"/>
        </w:rPr>
        <w:t xml:space="preserve">á R&amp;S </w:t>
      </w:r>
      <w:r>
        <w:rPr>
          <w:i/>
          <w:sz w:val="24"/>
          <w:szCs w:val="24"/>
        </w:rPr>
        <w:t>INDÚSTRIA E COMÉRCIO DE ALIMENTOS PET LTDA”</w:t>
      </w:r>
      <w:r>
        <w:rPr>
          <w:sz w:val="24"/>
          <w:szCs w:val="24"/>
        </w:rPr>
        <w:t>.</w:t>
      </w:r>
    </w:p>
    <w:p w:rsidR="000F112E" w:rsidRDefault="000F112E">
      <w:pPr>
        <w:pStyle w:val="Corpodetexto"/>
        <w:jc w:val="both"/>
      </w:pPr>
    </w:p>
    <w:p w:rsidR="000F112E" w:rsidRDefault="00882876">
      <w:pPr>
        <w:pStyle w:val="Corpodetexto"/>
        <w:jc w:val="both"/>
      </w:pPr>
      <w:r>
        <w:t>Art. 1º Fica o Executivo autorizado a doar à R&amp;</w:t>
      </w:r>
      <w:r>
        <w:t xml:space="preserve">S INDÚSTRIA E COMÉRCIO DE ALIMENTOS PET LTDA., CNPJ nº 47.333.649/0001-98 e Inscrição Estadual nº 224.351.019.115 os lotes de terrenos denominados </w:t>
      </w:r>
      <w:bookmarkStart w:id="0" w:name="_Hlk193976286"/>
      <w:bookmarkEnd w:id="0"/>
      <w:r>
        <w:t>106, 107, 108, 113, 114 e 115 da Quadra 09, do Loteamento denominado Distrito Industrial IV - Dr. Jairo Jorge</w:t>
      </w:r>
      <w:r>
        <w:t xml:space="preserve"> Gabriel, Matrículas n.º 60.765, 60.766, 60.767, 60.772, 60.773 e 60.774 do 2° Oficial de Registros de Imóveis de Botucatu, com as seguintes características:</w:t>
      </w:r>
    </w:p>
    <w:p w:rsidR="000F112E" w:rsidRDefault="000F112E">
      <w:pPr>
        <w:jc w:val="both"/>
        <w:rPr>
          <w:sz w:val="24"/>
          <w:szCs w:val="24"/>
        </w:rPr>
      </w:pPr>
    </w:p>
    <w:p w:rsidR="000F112E" w:rsidRDefault="00882876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Lote nº 106, da Quadra 9, do loteamento denominado DISTRITO INDUSTRIAL IV, 2º Subdistrito e Comar</w:t>
      </w:r>
      <w:r>
        <w:rPr>
          <w:sz w:val="24"/>
          <w:szCs w:val="24"/>
          <w:lang w:val="pt-BR"/>
        </w:rPr>
        <w:t>ca de Botucatu/SP, medindo l0, 75 metros de frente para a Rua D, do lado esquerdo de quem da rua olha para o imóvel em curva de concordância entre a Rua D e o prolongamento da Rua 7 mede 19,37 metros (R=l2,00 metros); daí segue em linha reta e mede 46,68 m</w:t>
      </w:r>
      <w:r>
        <w:rPr>
          <w:sz w:val="24"/>
          <w:szCs w:val="24"/>
          <w:lang w:val="pt-BR"/>
        </w:rPr>
        <w:t>etros e confronta com o prolongamento da Rua 7; do lado direito mede 59,00 metros confrontando com o Lote 107; e na linha de fundo mede 22,44 metros e confronta com o Lote 115, encerrando uma área de 1.315, 15 m2.</w:t>
      </w:r>
    </w:p>
    <w:p w:rsidR="000F112E" w:rsidRDefault="000F112E">
      <w:pPr>
        <w:jc w:val="both"/>
        <w:rPr>
          <w:sz w:val="24"/>
          <w:szCs w:val="24"/>
          <w:lang w:val="pt-BR"/>
        </w:rPr>
      </w:pPr>
    </w:p>
    <w:p w:rsidR="000F112E" w:rsidRDefault="00882876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Lote nº 107, da Quadra 9, do loteamento d</w:t>
      </w:r>
      <w:r>
        <w:rPr>
          <w:sz w:val="24"/>
          <w:szCs w:val="24"/>
          <w:lang w:val="pt-BR"/>
        </w:rPr>
        <w:t xml:space="preserve">enominado DISTRITO INDUSTRIAL IV, 2º Subdistrito e Comarca de Botucatu/SP, medindo 20,00 metros de frente para a Rua D, do lado esquerdo de quem da rua olha para o imóvel mede 59,00 metros e confronta com o Lote 106; do lado direito mede 58,92 </w:t>
      </w:r>
      <w:proofErr w:type="gramStart"/>
      <w:r>
        <w:rPr>
          <w:sz w:val="24"/>
          <w:szCs w:val="24"/>
          <w:lang w:val="pt-BR"/>
        </w:rPr>
        <w:t>metros</w:t>
      </w:r>
      <w:proofErr w:type="gramEnd"/>
      <w:r>
        <w:rPr>
          <w:sz w:val="24"/>
          <w:szCs w:val="24"/>
          <w:lang w:val="pt-BR"/>
        </w:rPr>
        <w:t xml:space="preserve"> e con</w:t>
      </w:r>
      <w:r>
        <w:rPr>
          <w:sz w:val="24"/>
          <w:szCs w:val="24"/>
          <w:lang w:val="pt-BR"/>
        </w:rPr>
        <w:t>fronta com o Lote l 08; e na linha do fundo mede 20,00 metros e confronta com o Lote 114; encerrando uma área de 1.179, 18 m2.</w:t>
      </w:r>
    </w:p>
    <w:p w:rsidR="000F112E" w:rsidRDefault="000F112E">
      <w:pPr>
        <w:jc w:val="both"/>
        <w:rPr>
          <w:sz w:val="24"/>
          <w:szCs w:val="24"/>
          <w:lang w:val="pt-BR"/>
        </w:rPr>
      </w:pPr>
    </w:p>
    <w:p w:rsidR="000F112E" w:rsidRDefault="00882876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Lote nº 108, da Quadra 9, do loteamento denominado DISTRITO INDUSTRIAL IV, 2º Subdistrito e Comarca de Botucatu/SP, medindo 20,0</w:t>
      </w:r>
      <w:r>
        <w:rPr>
          <w:sz w:val="24"/>
          <w:szCs w:val="24"/>
          <w:lang w:val="pt-BR"/>
        </w:rPr>
        <w:t>0 metros de frente para a Rua D, do lado esquerdo de quem da rua olha para o imóvel mede 58,92 metros e confronta com o Lote 107; do lado direito mede 58,83 metros e confronta com o Lote 109; e na linha do fundo mede 20,00 metros e confronta com o Lote 113</w:t>
      </w:r>
      <w:r>
        <w:rPr>
          <w:sz w:val="24"/>
          <w:szCs w:val="24"/>
          <w:lang w:val="pt-BR"/>
        </w:rPr>
        <w:t>, encerrando uma área de 1.176,99 m2.</w:t>
      </w:r>
    </w:p>
    <w:p w:rsidR="000F112E" w:rsidRDefault="000F112E">
      <w:pPr>
        <w:jc w:val="both"/>
        <w:rPr>
          <w:sz w:val="24"/>
          <w:szCs w:val="24"/>
          <w:lang w:val="pt-BR"/>
        </w:rPr>
      </w:pPr>
    </w:p>
    <w:p w:rsidR="000F112E" w:rsidRDefault="00882876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Lote nº 113, da Quadra 9, do loteamento denominado DISTRITO INDUSTRIAL IV, 2º Subdistrito e Comarca de Botucatu/SP, medindo 20,00 metros de frente para a Rua E, do lado esquerdo de quem da rua olha para o imóvel mede </w:t>
      </w:r>
      <w:r>
        <w:rPr>
          <w:sz w:val="24"/>
          <w:szCs w:val="24"/>
          <w:lang w:val="pt-BR"/>
        </w:rPr>
        <w:t>56,86 metros e confronta com o Lote 112, do lado direito mede 58,97 metros e confronta com o Lote 114; e na linha do fundo mede 20,00 metros e confronta com o Lote 108, encerrando uma área de 1. 177,96m2.</w:t>
      </w:r>
    </w:p>
    <w:p w:rsidR="000F112E" w:rsidRDefault="000F112E">
      <w:pPr>
        <w:jc w:val="both"/>
        <w:rPr>
          <w:sz w:val="24"/>
          <w:szCs w:val="24"/>
          <w:lang w:val="pt-BR"/>
        </w:rPr>
      </w:pPr>
    </w:p>
    <w:p w:rsidR="000F112E" w:rsidRDefault="00882876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Lote nº 114, da Quadra 9, do loteamento denominado</w:t>
      </w:r>
      <w:r>
        <w:rPr>
          <w:sz w:val="24"/>
          <w:szCs w:val="24"/>
          <w:lang w:val="pt-BR"/>
        </w:rPr>
        <w:t xml:space="preserve"> DISTRITO INDUSTRIAL IV, 2º Subdistrito e Comarca de Botucatu/SP, medindo 20,00 metros de frente para a Rua E, do lado esquerdo de quem da rua olha para o imóvel mede 58,97 metros e confronta com o Lote </w:t>
      </w:r>
      <w:proofErr w:type="gramStart"/>
      <w:r>
        <w:rPr>
          <w:sz w:val="24"/>
          <w:szCs w:val="24"/>
          <w:lang w:val="pt-BR"/>
        </w:rPr>
        <w:t>113 ;</w:t>
      </w:r>
      <w:proofErr w:type="gramEnd"/>
      <w:r>
        <w:rPr>
          <w:sz w:val="24"/>
          <w:szCs w:val="24"/>
          <w:lang w:val="pt-BR"/>
        </w:rPr>
        <w:t xml:space="preserve"> do lado direito mede 59,07 metros e confronta c</w:t>
      </w:r>
      <w:r>
        <w:rPr>
          <w:sz w:val="24"/>
          <w:szCs w:val="24"/>
          <w:lang w:val="pt-BR"/>
        </w:rPr>
        <w:t>om o Lote 115; e na linha do fundo mede 20,00 metros e confronta com o Lote 107, encerrando uma área de 1.180,39m2.</w:t>
      </w:r>
    </w:p>
    <w:p w:rsidR="000F112E" w:rsidRDefault="000F112E">
      <w:pPr>
        <w:jc w:val="both"/>
        <w:rPr>
          <w:sz w:val="24"/>
          <w:szCs w:val="24"/>
          <w:lang w:val="pt-BR"/>
        </w:rPr>
      </w:pPr>
    </w:p>
    <w:p w:rsidR="000F112E" w:rsidRDefault="00882876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Lote nº 115, da Quadra 9, do loteamento denominado DISTRITO INDUSTRIAL IV, 2º Subdistrito e Comarca de Botucatu/SP, medindo 10,00 metros de</w:t>
      </w:r>
      <w:r>
        <w:rPr>
          <w:sz w:val="24"/>
          <w:szCs w:val="24"/>
          <w:lang w:val="pt-BR"/>
        </w:rPr>
        <w:t xml:space="preserve"> frente para a Rua E, do lado esquerdo de quem da rua olha para o imóvel mede 59,07 metros e confronta com o Lote 114; do lado direito em curva de concordância entre a Rua E </w:t>
      </w:r>
      <w:proofErr w:type="spellStart"/>
      <w:r>
        <w:rPr>
          <w:sz w:val="24"/>
          <w:szCs w:val="24"/>
          <w:lang w:val="pt-BR"/>
        </w:rPr>
        <w:t>e</w:t>
      </w:r>
      <w:proofErr w:type="spellEnd"/>
      <w:r>
        <w:rPr>
          <w:sz w:val="24"/>
          <w:szCs w:val="24"/>
          <w:lang w:val="pt-BR"/>
        </w:rPr>
        <w:t xml:space="preserve"> o prolongamento da Rua 7 mede 18,44 metros (R=12,00 metros), daí segue em linha </w:t>
      </w:r>
      <w:r>
        <w:rPr>
          <w:sz w:val="24"/>
          <w:szCs w:val="24"/>
          <w:lang w:val="pt-BR"/>
        </w:rPr>
        <w:t>reta e mede 47,61 metros confrontando com o prolongamento da Rua 7; e na linha de fundo mede 22,44 metros e confronta com o Lote 106,</w:t>
      </w:r>
    </w:p>
    <w:p w:rsidR="000F112E" w:rsidRDefault="00882876">
      <w:pPr>
        <w:jc w:val="both"/>
        <w:rPr>
          <w:sz w:val="24"/>
          <w:szCs w:val="24"/>
          <w:lang w:val="pt-BR"/>
        </w:rPr>
      </w:pPr>
      <w:proofErr w:type="gramStart"/>
      <w:r>
        <w:rPr>
          <w:sz w:val="24"/>
          <w:szCs w:val="24"/>
          <w:lang w:val="pt-BR"/>
        </w:rPr>
        <w:t>encerrando</w:t>
      </w:r>
      <w:proofErr w:type="gramEnd"/>
      <w:r>
        <w:rPr>
          <w:sz w:val="24"/>
          <w:szCs w:val="24"/>
          <w:lang w:val="pt-BR"/>
        </w:rPr>
        <w:t xml:space="preserve"> urna área de 1.273,03m2.</w:t>
      </w:r>
    </w:p>
    <w:p w:rsidR="000F112E" w:rsidRDefault="000F112E">
      <w:pPr>
        <w:jc w:val="both"/>
        <w:rPr>
          <w:sz w:val="24"/>
          <w:szCs w:val="24"/>
          <w:lang w:val="pt-BR"/>
        </w:rPr>
      </w:pPr>
    </w:p>
    <w:p w:rsidR="00FD1D78" w:rsidRDefault="00FD1D78">
      <w:pPr>
        <w:jc w:val="both"/>
        <w:rPr>
          <w:sz w:val="24"/>
          <w:szCs w:val="24"/>
          <w:lang w:val="pt-BR"/>
        </w:rPr>
      </w:pPr>
    </w:p>
    <w:p w:rsidR="00FD1D78" w:rsidRDefault="00FD1D78">
      <w:pPr>
        <w:jc w:val="both"/>
        <w:rPr>
          <w:sz w:val="24"/>
          <w:szCs w:val="24"/>
          <w:lang w:val="pt-BR"/>
        </w:rPr>
      </w:pPr>
    </w:p>
    <w:p w:rsidR="00FD1D78" w:rsidRDefault="00FD1D78" w:rsidP="00FD1D78">
      <w:pPr>
        <w:tabs>
          <w:tab w:val="left" w:pos="2982"/>
          <w:tab w:val="left" w:pos="3959"/>
          <w:tab w:val="left" w:pos="6038"/>
        </w:tabs>
        <w:ind w:left="20"/>
        <w:jc w:val="center"/>
        <w:rPr>
          <w:spacing w:val="-2"/>
          <w:sz w:val="24"/>
          <w:szCs w:val="24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251660289" behindDoc="0" locked="0" layoutInCell="0" hidden="0" allowOverlap="1" wp14:anchorId="6F36D47A" wp14:editId="2582306D">
                <wp:simplePos x="0" y="0"/>
                <wp:positionH relativeFrom="page">
                  <wp:posOffset>1990725</wp:posOffset>
                </wp:positionH>
                <wp:positionV relativeFrom="paragraph">
                  <wp:posOffset>183515</wp:posOffset>
                </wp:positionV>
                <wp:extent cx="4302125" cy="6350"/>
                <wp:effectExtent l="0" t="0" r="0" b="0"/>
                <wp:wrapNone/>
                <wp:docPr id="2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1G71ZxMAAAAlAAAACwAAAA0AAAAAAAAAAAAAAAAAAAAAA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ACgAAAAAAAAAAAAAAAAAAAAAAAAPwwAAAAAAAACAAAAIQEAAHcaAAAKAAAAAAAAAD8MAABxBg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4302125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4302125" b="6350"/>
                          <a:pathLst>
                            <a:path w="4302125" h="6350">
                              <a:moveTo>
                                <a:pt x="430192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301925" y="6096"/>
                              </a:lnTo>
                              <a:lnTo>
                                <a:pt x="4301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vertOverflow="clip" horzOverflow="clip"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9DFA7" id="Graphic 5" o:spid="_x0000_s1026" style="position:absolute;margin-left:156.75pt;margin-top:14.45pt;width:338.75pt;height:.5pt;z-index:25166028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021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" o:allowincell="f" path="m4301925,l,,,6096r4301925,l4301925,xe" fillcolor="black" stroked="f">
                <v:path arrowok="t" textboxrect="0,0,4302125,6350"/>
                <w10:wrap anchorx="page"/>
              </v:shape>
            </w:pict>
          </mc:Fallback>
        </mc:AlternateContent>
      </w:r>
      <w:r>
        <w:rPr>
          <w:sz w:val="24"/>
          <w:szCs w:val="24"/>
        </w:rPr>
        <w:t>PROJETO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LEI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Nº  29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de  15   de   abril  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  2025.</w:t>
      </w:r>
    </w:p>
    <w:p w:rsidR="000F112E" w:rsidRDefault="000F112E">
      <w:pPr>
        <w:pStyle w:val="Corpodetexto"/>
        <w:jc w:val="both"/>
      </w:pPr>
    </w:p>
    <w:p w:rsidR="000F112E" w:rsidRDefault="00882876">
      <w:pPr>
        <w:pStyle w:val="Corpodetexto"/>
        <w:jc w:val="both"/>
      </w:pPr>
      <w:r>
        <w:t xml:space="preserve">Art. 2º A donatária deverá instalar-se no imóvel </w:t>
      </w:r>
      <w:r>
        <w:t>doado com atividades de fabricação de alimetos para animais, sendo que não poderá ter outra destinação.</w:t>
      </w:r>
    </w:p>
    <w:p w:rsidR="000F112E" w:rsidRDefault="000F112E">
      <w:pPr>
        <w:pStyle w:val="Corpodetexto"/>
        <w:jc w:val="both"/>
      </w:pPr>
      <w:bookmarkStart w:id="1" w:name="_GoBack"/>
      <w:bookmarkEnd w:id="1"/>
    </w:p>
    <w:p w:rsidR="000F112E" w:rsidRDefault="00882876">
      <w:pPr>
        <w:pStyle w:val="Corpodetexto"/>
        <w:jc w:val="both"/>
      </w:pPr>
      <w:r>
        <w:t>Art. 3º Deverá constar obrigatoriamente na escritura pública e no Registro Imobiliário que a doação é efetivada nos termos da Lei nº 5.888, de 29 de no</w:t>
      </w:r>
      <w:r>
        <w:t>vembro de 2016 e Lei nº 6.232 de 03 de março de 2021, especialmente as seguintes condições:</w:t>
      </w:r>
    </w:p>
    <w:p w:rsidR="000F112E" w:rsidRDefault="000F112E">
      <w:pPr>
        <w:pStyle w:val="Corpodetexto"/>
        <w:jc w:val="both"/>
      </w:pPr>
    </w:p>
    <w:p w:rsidR="000F112E" w:rsidRDefault="00882876">
      <w:pPr>
        <w:pStyle w:val="Corpodetexto"/>
        <w:jc w:val="both"/>
      </w:pPr>
      <w:r>
        <w:t xml:space="preserve">I - A donatária terá o prazo de 90 (noventa) dias, contados da data da escritura de doação, para início das obras e 360 (trezentos e sessenta) dias, contados da </w:t>
      </w:r>
      <w:r>
        <w:t>data da aprovação do projeto pela Prefeitura, para conclusão das obras.</w:t>
      </w:r>
    </w:p>
    <w:p w:rsidR="000F112E" w:rsidRDefault="000F112E">
      <w:pPr>
        <w:pStyle w:val="Corpodetexto"/>
        <w:jc w:val="both"/>
      </w:pPr>
    </w:p>
    <w:p w:rsidR="000F112E" w:rsidRDefault="00882876">
      <w:pPr>
        <w:pStyle w:val="Corpodetexto"/>
        <w:jc w:val="both"/>
      </w:pPr>
      <w:r>
        <w:t>II - A donatária fica obrigada a destinar as áreas objeto da presente doação, de acordo com as atividades constantes no artigo 2° desta Lei.</w:t>
      </w:r>
    </w:p>
    <w:p w:rsidR="000F112E" w:rsidRDefault="000F112E">
      <w:pPr>
        <w:pStyle w:val="Corpodetexto"/>
        <w:jc w:val="both"/>
      </w:pPr>
    </w:p>
    <w:p w:rsidR="000F112E" w:rsidRDefault="00882876">
      <w:pPr>
        <w:pStyle w:val="Corpodetexto"/>
        <w:jc w:val="both"/>
      </w:pPr>
      <w:r>
        <w:t>III - A designação de um servidor público</w:t>
      </w:r>
      <w:r>
        <w:t xml:space="preserve"> municipal, procurador jurídico, visando representar a donatária na escritura pública de reversão, quando descumpridas as condições estabelecidas nesta Lei.</w:t>
      </w:r>
    </w:p>
    <w:p w:rsidR="000F112E" w:rsidRDefault="000F112E">
      <w:pPr>
        <w:pStyle w:val="Corpodetexto"/>
        <w:jc w:val="both"/>
      </w:pPr>
    </w:p>
    <w:p w:rsidR="000F112E" w:rsidRDefault="00882876">
      <w:pPr>
        <w:pStyle w:val="Corpodetexto"/>
        <w:jc w:val="both"/>
      </w:pPr>
      <w:r>
        <w:t>IV - O empreendimento deverá gerar 07 (sete) postos de trabalho, quando do início da operação, por</w:t>
      </w:r>
      <w:r>
        <w:t xml:space="preserve"> lote doado, não incidindo sobre as obras de construção civil, sendo que 02 (dois) destes postos, deverão, obrigatoriamente, serem destinados primeiro emprego.</w:t>
      </w:r>
    </w:p>
    <w:p w:rsidR="000F112E" w:rsidRDefault="000F112E">
      <w:pPr>
        <w:pStyle w:val="Corpodetexto"/>
        <w:jc w:val="both"/>
      </w:pPr>
    </w:p>
    <w:p w:rsidR="000F112E" w:rsidRDefault="00882876">
      <w:pPr>
        <w:pStyle w:val="Corpodetexto"/>
        <w:jc w:val="both"/>
      </w:pPr>
      <w:r>
        <w:t>V - Deverá ainda constar na escritura pública de doação, que os imóveis objetos desta doação, n</w:t>
      </w:r>
      <w:r>
        <w:t>ão poderão, em qualquer hipótese, serem dados em garantia, a qualquer título.</w:t>
      </w:r>
    </w:p>
    <w:p w:rsidR="000F112E" w:rsidRDefault="000F112E">
      <w:pPr>
        <w:pStyle w:val="Corpodetexto"/>
        <w:jc w:val="both"/>
      </w:pPr>
    </w:p>
    <w:p w:rsidR="000F112E" w:rsidRDefault="00882876">
      <w:pPr>
        <w:pStyle w:val="Corpodetexto"/>
        <w:jc w:val="both"/>
      </w:pPr>
      <w:r>
        <w:t>VI - Deverá a donatária funcionar, por um período mínimo de 10 (dez) anos, contados de seu primeiro faturamento na área doada.</w:t>
      </w:r>
    </w:p>
    <w:p w:rsidR="000F112E" w:rsidRDefault="000F112E">
      <w:pPr>
        <w:pStyle w:val="Corpodetexto"/>
        <w:jc w:val="both"/>
      </w:pPr>
    </w:p>
    <w:p w:rsidR="000F112E" w:rsidRDefault="00882876">
      <w:pPr>
        <w:pStyle w:val="Corpodetexto"/>
      </w:pPr>
      <w:r>
        <w:t>VII – Na ocasião da aprovação do projeto de const</w:t>
      </w:r>
      <w:r>
        <w:t xml:space="preserve">rução da empresa, deverá a donatária instalar sistema de drenagem pluvial sustentável e eficiente, aprovado pelo órgão municipal competente, em pelo menos 10% (dez por cento) da área, podendo se utilizar dos recuos mínimos, com o objetivo de conter toda a </w:t>
      </w:r>
      <w:r>
        <w:t xml:space="preserve">água da chuva. </w:t>
      </w:r>
    </w:p>
    <w:p w:rsidR="000F112E" w:rsidRDefault="000F112E">
      <w:pPr>
        <w:pStyle w:val="Corpodetexto"/>
      </w:pPr>
    </w:p>
    <w:p w:rsidR="000F112E" w:rsidRDefault="00882876">
      <w:pPr>
        <w:pStyle w:val="Corpodetexto"/>
      </w:pPr>
      <w:r>
        <w:t>Parágrafo único. Fica a cargo da donatária a escolha do sistema de drenagem, podendo ser cisternas, poços drenantes, jardins de chuva, valetas de absorção, calçadas com pisos drenantes e intertravados, de modo a dar maior permeabilidade ao</w:t>
      </w:r>
      <w:r>
        <w:t xml:space="preserve"> solo.</w:t>
      </w:r>
    </w:p>
    <w:p w:rsidR="000F112E" w:rsidRDefault="000F112E">
      <w:pPr>
        <w:pStyle w:val="Corpodetexto"/>
      </w:pPr>
    </w:p>
    <w:p w:rsidR="000F112E" w:rsidRDefault="00882876">
      <w:pPr>
        <w:pStyle w:val="Corpodetexto"/>
      </w:pPr>
      <w:r>
        <w:t>Art. 4º As despesas decorrentes com a execução desta Lei correrão por conta de dotações próprias consignadas no orçamento em vigor.</w:t>
      </w:r>
    </w:p>
    <w:p w:rsidR="000F112E" w:rsidRDefault="00882876">
      <w:pPr>
        <w:pStyle w:val="Corpodetexto"/>
      </w:pPr>
      <w:r>
        <w:t xml:space="preserve">Parágrafo único. As despesas decorrentes da transmissão correrão por conta da donatária. </w:t>
      </w:r>
    </w:p>
    <w:p w:rsidR="000F112E" w:rsidRDefault="000F112E">
      <w:pPr>
        <w:pStyle w:val="Corpodetexto"/>
      </w:pPr>
    </w:p>
    <w:p w:rsidR="000F112E" w:rsidRDefault="00882876">
      <w:pPr>
        <w:pStyle w:val="Corpodetexto"/>
      </w:pPr>
      <w:r>
        <w:t>Art. 5º Esta Lei entra em</w:t>
      </w:r>
      <w:r>
        <w:t xml:space="preserve"> vigor na data de sua publicação.</w:t>
      </w:r>
    </w:p>
    <w:p w:rsidR="000F112E" w:rsidRDefault="000F112E">
      <w:pPr>
        <w:pStyle w:val="Corpodetexto"/>
      </w:pPr>
    </w:p>
    <w:p w:rsidR="000F112E" w:rsidRDefault="000F112E">
      <w:pPr>
        <w:pStyle w:val="Corpodotexto"/>
        <w:spacing w:before="24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F112E" w:rsidRDefault="00882876">
      <w:pPr>
        <w:pStyle w:val="Corpodotexto"/>
        <w:spacing w:before="60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Fábio Vieira de Souza Leite</w:t>
      </w:r>
    </w:p>
    <w:p w:rsidR="000F112E" w:rsidRDefault="00882876">
      <w:pPr>
        <w:pStyle w:val="Corpodotex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</w:t>
      </w:r>
    </w:p>
    <w:p w:rsidR="000F112E" w:rsidRDefault="000F112E">
      <w:pPr>
        <w:ind w:left="134"/>
        <w:jc w:val="both"/>
        <w:rPr>
          <w:sz w:val="24"/>
          <w:szCs w:val="24"/>
        </w:rPr>
      </w:pPr>
    </w:p>
    <w:p w:rsidR="000F112E" w:rsidRDefault="000F112E">
      <w:pPr>
        <w:ind w:left="134"/>
        <w:jc w:val="both"/>
        <w:rPr>
          <w:sz w:val="24"/>
          <w:szCs w:val="24"/>
        </w:rPr>
      </w:pPr>
    </w:p>
    <w:p w:rsidR="000F112E" w:rsidRDefault="000F112E">
      <w:pPr>
        <w:ind w:left="134"/>
        <w:jc w:val="both"/>
        <w:rPr>
          <w:sz w:val="24"/>
          <w:szCs w:val="24"/>
        </w:rPr>
      </w:pPr>
    </w:p>
    <w:p w:rsidR="000F112E" w:rsidRDefault="000F112E">
      <w:pPr>
        <w:ind w:left="134"/>
        <w:jc w:val="both"/>
        <w:rPr>
          <w:sz w:val="24"/>
          <w:szCs w:val="24"/>
        </w:rPr>
      </w:pPr>
    </w:p>
    <w:p w:rsidR="000F112E" w:rsidRDefault="000F112E">
      <w:pPr>
        <w:ind w:left="134"/>
        <w:jc w:val="both"/>
        <w:rPr>
          <w:sz w:val="24"/>
          <w:szCs w:val="24"/>
        </w:rPr>
      </w:pPr>
    </w:p>
    <w:p w:rsidR="000F112E" w:rsidRDefault="000F112E">
      <w:pPr>
        <w:pStyle w:val="Corpodetexto"/>
      </w:pPr>
    </w:p>
    <w:p w:rsidR="000F112E" w:rsidRDefault="000F112E">
      <w:pPr>
        <w:pStyle w:val="Corpodetexto"/>
        <w:ind w:left="16"/>
        <w:jc w:val="center"/>
        <w:rPr>
          <w:b/>
          <w:bCs/>
        </w:rPr>
      </w:pPr>
    </w:p>
    <w:p w:rsidR="000F112E" w:rsidRDefault="00882876">
      <w:pPr>
        <w:pStyle w:val="Corpodetexto"/>
        <w:ind w:left="16"/>
        <w:jc w:val="center"/>
        <w:rPr>
          <w:b/>
          <w:bCs/>
        </w:rPr>
      </w:pPr>
      <w:r>
        <w:rPr>
          <w:b/>
          <w:bCs/>
        </w:rPr>
        <w:t>J U S T I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F I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C A T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I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V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0"/>
        </w:rPr>
        <w:t>A</w:t>
      </w:r>
    </w:p>
    <w:p w:rsidR="000F112E" w:rsidRDefault="000F112E">
      <w:pPr>
        <w:pStyle w:val="Corpodetexto"/>
      </w:pPr>
    </w:p>
    <w:p w:rsidR="000F112E" w:rsidRDefault="000F112E">
      <w:pPr>
        <w:pStyle w:val="Corpodetexto"/>
      </w:pPr>
    </w:p>
    <w:p w:rsidR="000F112E" w:rsidRDefault="000F112E">
      <w:pPr>
        <w:pStyle w:val="Corpodetexto"/>
      </w:pPr>
    </w:p>
    <w:p w:rsidR="000F112E" w:rsidRDefault="000F112E">
      <w:pPr>
        <w:pStyle w:val="Corpodetexto"/>
      </w:pPr>
    </w:p>
    <w:p w:rsidR="000F112E" w:rsidRDefault="000F112E">
      <w:pPr>
        <w:pStyle w:val="Corpodetexto"/>
      </w:pPr>
    </w:p>
    <w:p w:rsidR="000F112E" w:rsidRDefault="00882876">
      <w:pPr>
        <w:pStyle w:val="Corpodetexto"/>
        <w:ind w:left="134"/>
      </w:pPr>
      <w:r>
        <w:t xml:space="preserve">Excelentíssimo Senhor Presidente, </w:t>
      </w:r>
    </w:p>
    <w:p w:rsidR="000F112E" w:rsidRDefault="00882876">
      <w:pPr>
        <w:pStyle w:val="Corpodetexto"/>
        <w:ind w:left="134"/>
      </w:pPr>
      <w:r>
        <w:t>Excelentíssimos</w:t>
      </w:r>
      <w:r>
        <w:rPr>
          <w:spacing w:val="-15"/>
        </w:rPr>
        <w:t xml:space="preserve"> </w:t>
      </w:r>
      <w:r>
        <w:t>Senhores</w:t>
      </w:r>
      <w:r>
        <w:rPr>
          <w:spacing w:val="-15"/>
        </w:rPr>
        <w:t xml:space="preserve"> </w:t>
      </w:r>
      <w:r>
        <w:t>Vereadores.</w:t>
      </w:r>
    </w:p>
    <w:p w:rsidR="000F112E" w:rsidRDefault="000F112E">
      <w:pPr>
        <w:pStyle w:val="Corpodetexto"/>
      </w:pPr>
    </w:p>
    <w:p w:rsidR="000F112E" w:rsidRDefault="000F112E">
      <w:pPr>
        <w:pStyle w:val="Corpodetexto"/>
      </w:pPr>
    </w:p>
    <w:p w:rsidR="000F112E" w:rsidRDefault="000F112E">
      <w:pPr>
        <w:pStyle w:val="Corpodetexto"/>
      </w:pPr>
    </w:p>
    <w:p w:rsidR="000F112E" w:rsidRDefault="000F112E">
      <w:pPr>
        <w:pStyle w:val="Corpodetexto"/>
      </w:pPr>
    </w:p>
    <w:p w:rsidR="000F112E" w:rsidRDefault="000F112E">
      <w:pPr>
        <w:pStyle w:val="Corpodetexto"/>
      </w:pPr>
    </w:p>
    <w:p w:rsidR="000F112E" w:rsidRDefault="00882876">
      <w:pPr>
        <w:pStyle w:val="Corpodetexto"/>
        <w:ind w:left="134" w:firstLine="2124"/>
        <w:jc w:val="both"/>
        <w:rPr>
          <w:spacing w:val="-3"/>
        </w:rPr>
      </w:pPr>
      <w:r>
        <w:t>O presente projeto de Lei tem por escopo obter autorização</w:t>
      </w:r>
      <w:r>
        <w:t xml:space="preserve"> legislativa para doação de terrenos à empresa R&amp;S INDÚSTRIA E COMÉRCIO DE ALIMENTOS PET LTDA., no loteamento denominado Distrito</w:t>
      </w:r>
      <w:r>
        <w:rPr>
          <w:spacing w:val="-3"/>
        </w:rPr>
        <w:t xml:space="preserve"> </w:t>
      </w:r>
      <w:r>
        <w:t>Industrial IV</w:t>
      </w:r>
      <w:r>
        <w:rPr>
          <w:i/>
        </w:rPr>
        <w:t>,</w:t>
      </w:r>
      <w:r>
        <w:rPr>
          <w:i/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exposição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motivos</w:t>
      </w:r>
      <w:r>
        <w:rPr>
          <w:spacing w:val="-3"/>
        </w:rPr>
        <w:t xml:space="preserve"> </w:t>
      </w:r>
      <w:r>
        <w:t>apresentada</w:t>
      </w:r>
      <w:r>
        <w:rPr>
          <w:spacing w:val="-4"/>
        </w:rPr>
        <w:t xml:space="preserve"> </w:t>
      </w:r>
      <w:r>
        <w:t>pelo Secretário</w:t>
      </w:r>
      <w:r>
        <w:rPr>
          <w:spacing w:val="-3"/>
        </w:rPr>
        <w:t xml:space="preserve"> Adjunto de Assuntos de Indústria.</w:t>
      </w:r>
    </w:p>
    <w:p w:rsidR="000F112E" w:rsidRDefault="000F112E">
      <w:pPr>
        <w:pStyle w:val="Corpodetexto"/>
        <w:ind w:left="18"/>
        <w:jc w:val="center"/>
      </w:pPr>
    </w:p>
    <w:p w:rsidR="000F112E" w:rsidRDefault="000F112E">
      <w:pPr>
        <w:pStyle w:val="Corpodetexto"/>
        <w:ind w:left="18"/>
        <w:jc w:val="center"/>
      </w:pPr>
    </w:p>
    <w:p w:rsidR="000F112E" w:rsidRDefault="00882876">
      <w:pPr>
        <w:pStyle w:val="Corpodetexto"/>
        <w:ind w:left="18"/>
        <w:jc w:val="center"/>
      </w:pPr>
      <w:r>
        <w:rPr>
          <w:spacing w:val="-2"/>
        </w:rPr>
        <w:t>Atenciosamente,</w:t>
      </w:r>
    </w:p>
    <w:p w:rsidR="000F112E" w:rsidRDefault="000F112E">
      <w:pPr>
        <w:pStyle w:val="Corpodetexto"/>
      </w:pPr>
    </w:p>
    <w:p w:rsidR="000F112E" w:rsidRDefault="000F112E">
      <w:pPr>
        <w:pStyle w:val="Corpodetexto"/>
      </w:pPr>
    </w:p>
    <w:p w:rsidR="000F112E" w:rsidRDefault="000F112E">
      <w:pPr>
        <w:pStyle w:val="Corpodetexto"/>
      </w:pPr>
    </w:p>
    <w:p w:rsidR="000F112E" w:rsidRDefault="000F112E">
      <w:pPr>
        <w:pStyle w:val="Corpodetexto"/>
      </w:pPr>
    </w:p>
    <w:p w:rsidR="000F112E" w:rsidRDefault="000F112E">
      <w:pPr>
        <w:pStyle w:val="Corpodetexto"/>
      </w:pPr>
    </w:p>
    <w:p w:rsidR="000F112E" w:rsidRDefault="000F112E">
      <w:pPr>
        <w:pStyle w:val="Corpodetexto"/>
      </w:pPr>
    </w:p>
    <w:p w:rsidR="000F112E" w:rsidRDefault="000F112E">
      <w:pPr>
        <w:pStyle w:val="Corpodetexto"/>
      </w:pPr>
    </w:p>
    <w:p w:rsidR="000F112E" w:rsidRDefault="00882876">
      <w:pPr>
        <w:pStyle w:val="Ttulo1"/>
      </w:pPr>
      <w:r>
        <w:t>Fábio Vieira de Souza Leite</w:t>
      </w:r>
    </w:p>
    <w:p w:rsidR="000F112E" w:rsidRDefault="00882876">
      <w:pPr>
        <w:pStyle w:val="Corpodetexto"/>
        <w:ind w:left="12"/>
        <w:jc w:val="center"/>
      </w:pPr>
      <w:r>
        <w:t>Prefeito</w:t>
      </w:r>
      <w:r>
        <w:rPr>
          <w:spacing w:val="-6"/>
        </w:rPr>
        <w:t xml:space="preserve"> </w:t>
      </w:r>
      <w:r>
        <w:rPr>
          <w:spacing w:val="-2"/>
        </w:rPr>
        <w:t>Municipal</w:t>
      </w:r>
    </w:p>
    <w:p w:rsidR="000F112E" w:rsidRDefault="000F112E">
      <w:pPr>
        <w:sectPr w:rsidR="000F112E">
          <w:headerReference w:type="even" r:id="rId7"/>
          <w:headerReference w:type="default" r:id="rId8"/>
          <w:footerReference w:type="even" r:id="rId9"/>
          <w:footerReference w:type="default" r:id="rId10"/>
          <w:endnotePr>
            <w:numFmt w:val="decimal"/>
          </w:endnotePr>
          <w:pgSz w:w="11910" w:h="16850"/>
          <w:pgMar w:top="1360" w:right="560" w:bottom="520" w:left="1680" w:header="455" w:footer="328" w:gutter="0"/>
          <w:cols w:space="720"/>
        </w:sectPr>
      </w:pPr>
    </w:p>
    <w:p w:rsidR="000F112E" w:rsidRDefault="000F112E">
      <w:pPr>
        <w:pStyle w:val="Corpodetexto"/>
      </w:pPr>
    </w:p>
    <w:p w:rsidR="000F112E" w:rsidRDefault="000F112E">
      <w:pPr>
        <w:ind w:left="12"/>
        <w:jc w:val="center"/>
        <w:rPr>
          <w:b/>
          <w:sz w:val="24"/>
          <w:szCs w:val="24"/>
          <w:u w:val="single"/>
        </w:rPr>
      </w:pPr>
    </w:p>
    <w:p w:rsidR="000F112E" w:rsidRDefault="00882876">
      <w:pPr>
        <w:ind w:left="12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EXPOSIÇÃO</w:t>
      </w:r>
      <w:r>
        <w:rPr>
          <w:b/>
          <w:spacing w:val="-1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DE </w:t>
      </w:r>
      <w:r>
        <w:rPr>
          <w:b/>
          <w:spacing w:val="-2"/>
          <w:sz w:val="24"/>
          <w:szCs w:val="24"/>
          <w:u w:val="single"/>
        </w:rPr>
        <w:t>MOTIVOS</w:t>
      </w:r>
    </w:p>
    <w:p w:rsidR="000F112E" w:rsidRDefault="000F112E">
      <w:pPr>
        <w:pStyle w:val="Corpodetexto"/>
        <w:rPr>
          <w:b/>
        </w:rPr>
      </w:pPr>
    </w:p>
    <w:p w:rsidR="000F112E" w:rsidRDefault="000F112E">
      <w:pPr>
        <w:pStyle w:val="Corpodetexto"/>
        <w:rPr>
          <w:b/>
        </w:rPr>
      </w:pPr>
    </w:p>
    <w:p w:rsidR="000F112E" w:rsidRDefault="000F112E">
      <w:pPr>
        <w:pStyle w:val="Corpodetexto"/>
        <w:rPr>
          <w:b/>
        </w:rPr>
      </w:pPr>
    </w:p>
    <w:p w:rsidR="000F112E" w:rsidRDefault="000F112E">
      <w:pPr>
        <w:pStyle w:val="Corpodetexto"/>
        <w:rPr>
          <w:b/>
        </w:rPr>
      </w:pPr>
    </w:p>
    <w:p w:rsidR="000F112E" w:rsidRDefault="00882876">
      <w:pPr>
        <w:pStyle w:val="Corpodetexto"/>
        <w:ind w:left="134"/>
      </w:pPr>
      <w:r>
        <w:t>Execelentíssimo Senhor</w:t>
      </w:r>
      <w:r>
        <w:rPr>
          <w:spacing w:val="-4"/>
        </w:rPr>
        <w:t xml:space="preserve"> </w:t>
      </w:r>
      <w:r>
        <w:t>Prefeito</w:t>
      </w:r>
      <w:r>
        <w:rPr>
          <w:spacing w:val="-2"/>
        </w:rPr>
        <w:t xml:space="preserve"> Municipal.</w:t>
      </w:r>
    </w:p>
    <w:p w:rsidR="000F112E" w:rsidRDefault="000F112E">
      <w:pPr>
        <w:pStyle w:val="Corpodetexto"/>
      </w:pPr>
    </w:p>
    <w:p w:rsidR="000F112E" w:rsidRDefault="000F112E">
      <w:pPr>
        <w:pStyle w:val="Corpodetexto"/>
      </w:pPr>
    </w:p>
    <w:p w:rsidR="000F112E" w:rsidRDefault="000F112E">
      <w:pPr>
        <w:pStyle w:val="Corpodetexto"/>
      </w:pPr>
    </w:p>
    <w:p w:rsidR="000F112E" w:rsidRDefault="00882876">
      <w:pPr>
        <w:pStyle w:val="Corpodetexto"/>
        <w:ind w:firstLine="1418"/>
        <w:jc w:val="both"/>
        <w:rPr>
          <w:spacing w:val="-4"/>
        </w:rPr>
      </w:pPr>
      <w:r>
        <w:t xml:space="preserve">Trata-se de projeto de Lei de doação de terreno à R&amp;S INDÚSTRIA E COMÉRCIO DE ALIMENTOS PET LTDA., CNPJ: 47.333.649/0001-98 no loteamento denominado Distrito Industrial </w:t>
      </w:r>
      <w:r>
        <w:rPr>
          <w:spacing w:val="-4"/>
        </w:rPr>
        <w:t>IV.</w:t>
      </w:r>
    </w:p>
    <w:p w:rsidR="000F112E" w:rsidRDefault="000F112E">
      <w:pPr>
        <w:pStyle w:val="Corpodetexto"/>
        <w:ind w:firstLine="1418"/>
        <w:jc w:val="both"/>
      </w:pPr>
    </w:p>
    <w:p w:rsidR="000F112E" w:rsidRDefault="00882876">
      <w:pPr>
        <w:ind w:firstLine="1418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Conforme se verifica no Projeto de Lei anexo, a doação refe</w:t>
      </w:r>
      <w:r>
        <w:rPr>
          <w:sz w:val="24"/>
          <w:szCs w:val="24"/>
        </w:rPr>
        <w:t>re-se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aos lotes de terrenos denominados 106, 107, 108, 113, 114 e 115 da Quadra 09, do Loteamento denominado Distrito Industrial IV - Dr. Jairo Jorge Gabriel, Matrículas n.º 60.765, 60.766, 60.767, 60.772, 60.7773 e 60.774 do 2° Oficial de Registros de Imó</w:t>
      </w:r>
      <w:r>
        <w:rPr>
          <w:sz w:val="24"/>
          <w:szCs w:val="24"/>
        </w:rPr>
        <w:t>veis de Botucatu, cujo objetivo é a atividade fabricação de alimentos para animais</w:t>
      </w:r>
      <w:r>
        <w:rPr>
          <w:spacing w:val="-2"/>
          <w:sz w:val="24"/>
          <w:szCs w:val="24"/>
        </w:rPr>
        <w:t>.</w:t>
      </w:r>
    </w:p>
    <w:p w:rsidR="000F112E" w:rsidRDefault="000F112E">
      <w:pPr>
        <w:ind w:firstLine="1418"/>
        <w:jc w:val="both"/>
        <w:rPr>
          <w:sz w:val="24"/>
          <w:szCs w:val="24"/>
        </w:rPr>
      </w:pPr>
    </w:p>
    <w:p w:rsidR="000F112E" w:rsidRDefault="00882876">
      <w:pPr>
        <w:pStyle w:val="Corpodetexto"/>
        <w:ind w:firstLine="1418"/>
        <w:jc w:val="both"/>
      </w:pPr>
      <w:r>
        <w:t>A empresa possui sua unidade fabril em Botucatu, porém com grande demanda de expansão e geração de postos de trabalho, o que culminou na necessidade de auxilio do poder pú</w:t>
      </w:r>
      <w:r>
        <w:t>blico para sua unidade. Diante do pedido e da necessidade de ampliar suas atividades, o município publicou o Decreto Municipal nº 13.315/2024, permitindo o uso dos bens imóveis denominados acima, objetos desse pedido de doação, junto a esse Processo Admini</w:t>
      </w:r>
      <w:r>
        <w:t>strativo.</w:t>
      </w:r>
    </w:p>
    <w:p w:rsidR="000F112E" w:rsidRDefault="000F112E">
      <w:pPr>
        <w:pStyle w:val="Corpodetexto"/>
        <w:ind w:firstLine="1418"/>
        <w:jc w:val="both"/>
      </w:pPr>
    </w:p>
    <w:p w:rsidR="000F112E" w:rsidRDefault="00882876">
      <w:pPr>
        <w:pStyle w:val="Corpodetexto"/>
        <w:ind w:firstLine="1418"/>
        <w:jc w:val="both"/>
      </w:pPr>
      <w:r>
        <w:t xml:space="preserve">A empresa conta com 10 funcionários em seu quadro e com a ampliação há estimativa de geração de mais 30 postos a partir do início de sua operação e aumento consideravel tambem em seu faturamento. </w:t>
      </w:r>
      <w:bookmarkStart w:id="2" w:name="_Hlk193953402"/>
      <w:bookmarkEnd w:id="2"/>
    </w:p>
    <w:p w:rsidR="000F112E" w:rsidRDefault="000F112E">
      <w:pPr>
        <w:pStyle w:val="Corpodetexto"/>
        <w:ind w:firstLine="1418"/>
        <w:jc w:val="both"/>
      </w:pPr>
    </w:p>
    <w:p w:rsidR="000F112E" w:rsidRDefault="00882876">
      <w:pPr>
        <w:pStyle w:val="Corpodetexto"/>
        <w:ind w:firstLine="1418"/>
        <w:jc w:val="both"/>
      </w:pPr>
      <w:r>
        <w:t>Com a doação dessas áreas, a empresa pretende a</w:t>
      </w:r>
      <w:r>
        <w:t>mpliar sua capacidade de atendimento, com aquisição de máquinas e equipamentos, fabricação de novos produtos que atenderão petshops, clinicas veterinárias, venda via e-commerce e expectativa de atendimento ao mercado externo desse segmento e geração de pos</w:t>
      </w:r>
      <w:r>
        <w:t>tos de trabalho, sendo esses de maneira direta e indireta, contribuindo para a geração de emprego e renda no Município.</w:t>
      </w:r>
    </w:p>
    <w:p w:rsidR="000F112E" w:rsidRDefault="000F112E">
      <w:pPr>
        <w:pStyle w:val="Corpodetexto"/>
        <w:ind w:firstLine="1418"/>
      </w:pPr>
    </w:p>
    <w:p w:rsidR="000F112E" w:rsidRDefault="00882876">
      <w:pPr>
        <w:pStyle w:val="Corpodetexto"/>
        <w:ind w:firstLine="1418"/>
        <w:jc w:val="both"/>
      </w:pPr>
      <w:r>
        <w:t>Cabe salientar que a presente doação é feita em consonância com o disposto na Lei nº 5.888/2016 e suas alterações.</w:t>
      </w:r>
    </w:p>
    <w:p w:rsidR="000F112E" w:rsidRDefault="000F112E">
      <w:pPr>
        <w:pStyle w:val="Corpodetexto"/>
        <w:ind w:firstLine="1418"/>
        <w:jc w:val="both"/>
      </w:pPr>
    </w:p>
    <w:p w:rsidR="000F112E" w:rsidRDefault="00882876">
      <w:pPr>
        <w:pStyle w:val="Corpodetexto"/>
        <w:ind w:firstLine="1418"/>
        <w:jc w:val="both"/>
      </w:pPr>
      <w:r>
        <w:t>Dado o elevado conh</w:t>
      </w:r>
      <w:r>
        <w:t>ecimento que os nobres edis têm sobre a matéria, deixo de tecer maiores considerações, confiando no senso de justiça que norteia essa Egrégia Casa de Leis.</w:t>
      </w:r>
    </w:p>
    <w:p w:rsidR="000F112E" w:rsidRDefault="000F112E">
      <w:pPr>
        <w:pStyle w:val="Corpodetexto"/>
      </w:pPr>
    </w:p>
    <w:p w:rsidR="000F112E" w:rsidRDefault="000F112E">
      <w:pPr>
        <w:pStyle w:val="Corpodetexto"/>
      </w:pPr>
    </w:p>
    <w:p w:rsidR="000F112E" w:rsidRDefault="00882876">
      <w:pPr>
        <w:pStyle w:val="Corpodetexto"/>
        <w:ind w:left="12"/>
        <w:jc w:val="center"/>
      </w:pPr>
      <w:r>
        <w:rPr>
          <w:spacing w:val="-2"/>
        </w:rPr>
        <w:t>Respeitosamente,</w:t>
      </w:r>
    </w:p>
    <w:p w:rsidR="000F112E" w:rsidRDefault="000F112E">
      <w:pPr>
        <w:pStyle w:val="Ttulo1"/>
        <w:ind w:left="18"/>
      </w:pPr>
    </w:p>
    <w:p w:rsidR="000F112E" w:rsidRDefault="000F112E">
      <w:pPr>
        <w:pStyle w:val="Ttulo1"/>
        <w:ind w:left="18"/>
      </w:pPr>
    </w:p>
    <w:p w:rsidR="000F112E" w:rsidRDefault="000F112E">
      <w:pPr>
        <w:pStyle w:val="Ttulo1"/>
        <w:ind w:left="18"/>
      </w:pPr>
    </w:p>
    <w:p w:rsidR="000F112E" w:rsidRDefault="000F112E">
      <w:pPr>
        <w:pStyle w:val="Ttulo1"/>
        <w:ind w:left="18"/>
      </w:pPr>
    </w:p>
    <w:p w:rsidR="000F112E" w:rsidRDefault="000F112E">
      <w:pPr>
        <w:pStyle w:val="Ttulo1"/>
        <w:ind w:left="18"/>
      </w:pPr>
    </w:p>
    <w:p w:rsidR="000F112E" w:rsidRDefault="00882876">
      <w:pPr>
        <w:pStyle w:val="Ttulo1"/>
        <w:ind w:left="18"/>
      </w:pPr>
      <w:r>
        <w:t>Claudio Roberto de Jesus Vieira</w:t>
      </w:r>
    </w:p>
    <w:p w:rsidR="000F112E" w:rsidRDefault="00882876">
      <w:pPr>
        <w:pStyle w:val="Corpodetexto"/>
        <w:jc w:val="center"/>
        <w:rPr>
          <w:spacing w:val="-9"/>
        </w:rPr>
      </w:pPr>
      <w:r>
        <w:t>Secretário</w:t>
      </w:r>
      <w:r>
        <w:rPr>
          <w:spacing w:val="-9"/>
        </w:rPr>
        <w:t xml:space="preserve"> Adjunto em Assuntos da Indústria</w:t>
      </w:r>
    </w:p>
    <w:p w:rsidR="000F112E" w:rsidRDefault="000F112E">
      <w:pPr>
        <w:pStyle w:val="Corpodetexto"/>
        <w:pBdr>
          <w:top w:val="nil"/>
          <w:left w:val="nil"/>
          <w:bottom w:val="nil"/>
          <w:right w:val="nil"/>
          <w:between w:val="nil"/>
        </w:pBdr>
        <w:jc w:val="center"/>
        <w:rPr>
          <w:spacing w:val="-12"/>
          <w:kern w:val="1"/>
        </w:rPr>
      </w:pPr>
    </w:p>
    <w:p w:rsidR="000F112E" w:rsidRDefault="000F112E">
      <w:pPr>
        <w:pStyle w:val="Corpodetexto"/>
        <w:pBdr>
          <w:top w:val="nil"/>
          <w:left w:val="nil"/>
          <w:bottom w:val="nil"/>
          <w:right w:val="nil"/>
          <w:between w:val="nil"/>
        </w:pBdr>
        <w:jc w:val="center"/>
        <w:rPr>
          <w:spacing w:val="-12"/>
          <w:kern w:val="1"/>
        </w:rPr>
      </w:pPr>
    </w:p>
    <w:sectPr w:rsidR="000F112E">
      <w:headerReference w:type="even" r:id="rId11"/>
      <w:headerReference w:type="default" r:id="rId12"/>
      <w:footerReference w:type="even" r:id="rId13"/>
      <w:footerReference w:type="default" r:id="rId14"/>
      <w:endnotePr>
        <w:numFmt w:val="decimal"/>
      </w:endnotePr>
      <w:pgSz w:w="11910" w:h="16850"/>
      <w:pgMar w:top="1360" w:right="711" w:bottom="520" w:left="1276" w:header="455" w:footer="3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876" w:rsidRDefault="00882876">
      <w:r>
        <w:separator/>
      </w:r>
    </w:p>
  </w:endnote>
  <w:endnote w:type="continuationSeparator" w:id="0">
    <w:p w:rsidR="00882876" w:rsidRDefault="0088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12E" w:rsidRDefault="0088287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5" behindDoc="1" locked="0" layoutInCell="0" hidden="0" allowOverlap="1">
              <wp:simplePos x="0" y="0"/>
              <wp:positionH relativeFrom="page">
                <wp:posOffset>6202045</wp:posOffset>
              </wp:positionH>
              <wp:positionV relativeFrom="page">
                <wp:posOffset>10346055</wp:posOffset>
              </wp:positionV>
              <wp:extent cx="713740" cy="165735"/>
              <wp:effectExtent l="0" t="0" r="0" b="0"/>
              <wp:wrapNone/>
              <wp:docPr id="102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1G71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AAAAAJyYAAAAAAAAAAAAApT8AAGQEAAAFAQAAAQAAACcmAAClPwAAKAAAAAgAAAABAAAAAQAAAA=="/>
                        </a:ext>
                      </a:extLst>
                    </wps:cNvSpPr>
                    <wps:spPr>
                      <a:xfrm>
                        <a:off x="0" y="0"/>
                        <a:ext cx="7137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spcFirstLastPara="1" vertOverflow="clip" horzOverflow="clip"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5" o:spid="_x0000_s5121" style="position:absolute;margin-left:488.35pt;margin-top:814.65pt;mso-position-horizontal-relative:page;mso-position-vertical-relative:page;width:56.20pt;height:13.05pt;z-index:251659265;mso-wrap-distance-left:0.00pt;mso-wrap-distance-top:0.00pt;mso-wrap-distance-right:0.00pt;mso-wrap-distance-bottom:0.00pt;mso-wrap-style:square" stroked="f" filled="f" v:ext="SMDATA_12_1G71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AAAAAJyYAAAAAAAAAAAAApT8AAGQEAAAFAQAAAQAAACcmAAClPwAAKAAAAAgAAAABAAAAAQAAAA==">
              <w10:wrap type="none"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12E" w:rsidRDefault="00882876">
    <w:pPr>
      <w:pStyle w:val="Corpodetexto"/>
      <w:spacing w:line="14" w:lineRule="auto"/>
      <w:jc w:val="righ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6" behindDoc="1" locked="0" layoutInCell="0" hidden="0" allowOverlap="1">
              <wp:simplePos x="0" y="0"/>
              <wp:positionH relativeFrom="page">
                <wp:posOffset>6202045</wp:posOffset>
              </wp:positionH>
              <wp:positionV relativeFrom="page">
                <wp:posOffset>10346055</wp:posOffset>
              </wp:positionV>
              <wp:extent cx="713740" cy="165735"/>
              <wp:effectExtent l="0" t="0" r="0" b="0"/>
              <wp:wrapNone/>
              <wp:docPr id="102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1G71ZxMAAAAlAAAAZAAAAE0AAAAAAAAAAAAAAAAAAAAAA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EAAAAAAAAAJyYAAAEAAAAAAAAApT8AAGQEAAAFAQAAAAAAACcmAAClPwAAKAAAAAgAAAABAAAAAQAAAA=="/>
                        </a:ext>
                      </a:extLst>
                    </wps:cNvSpPr>
                    <wps:spPr>
                      <a:xfrm>
                        <a:off x="0" y="0"/>
                        <a:ext cx="7137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F112E" w:rsidRDefault="000F112E">
                          <w:pPr>
                            <w:jc w:val="center"/>
                          </w:pPr>
                        </w:p>
                      </w:txbxContent>
                    </wps:txbx>
                    <wps:bodyPr spcFirstLastPara="1" vertOverflow="clip" horzOverflow="clip" lIns="0" tIns="0" rIns="0" bIns="0" anchor="ctr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6" o:spid="_x0000_s3073" style="position:absolute;margin-left:488.35pt;margin-top:814.65pt;mso-position-horizontal-relative:page;mso-position-vertical-relative:page;width:56.20pt;height:13.05pt;z-index:251659266;mso-wrap-distance-left:0.00pt;mso-wrap-distance-top:0.00pt;mso-wrap-distance-right:0.00pt;mso-wrap-distance-bottom:0.00pt;mso-wrap-style:square" stroked="f" filled="f" v:ext="SMDATA_12_1G71ZxMAAAAlAAAAZAAAAE0AAAAAAAAAAAAAAAAAAAAAA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EAAAAAAAAAJyYAAAEAAAAAAAAApT8AAGQEAAAFAQAAAAAAACcmAAClPwAAKAAAAAgAAAABAAAAAQAAAA==" o:insetmode="custom">
              <w10:wrap type="none" anchorx="page" anchory="page"/>
              <v:textbox style="v-text-anchor:middle" inset="0.0pt,0.0pt,0.0pt,0.0pt">
                <w:txbxContent>
                  <w:p>
                    <w:pPr>
                      <w:spacing/>
                      <w:jc w:val="center"/>
                    </w:pPr>
                    <w:r/>
                  </w:p>
                </w:txbxContent>
              </v:textbox>
            </v:rect>
          </w:pict>
        </mc:Fallback>
      </mc:AlternateContent>
    </w:r>
    <w:r>
      <w:rPr>
        <w:sz w:val="20"/>
      </w:rPr>
      <w:t xml:space="preserve">Página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FD1D78">
      <w:rPr>
        <w:noProof/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de </w:t>
    </w:r>
    <w:r>
      <w:rPr>
        <w:sz w:val="20"/>
      </w:rPr>
      <w:fldChar w:fldCharType="begin"/>
    </w:r>
    <w:r>
      <w:rPr>
        <w:sz w:val="20"/>
      </w:rPr>
      <w:instrText xml:space="preserve"> NUMPAGES \* Arabic </w:instrText>
    </w:r>
    <w:r>
      <w:rPr>
        <w:sz w:val="20"/>
      </w:rPr>
      <w:fldChar w:fldCharType="separate"/>
    </w:r>
    <w:r w:rsidR="00FD1D78">
      <w:rPr>
        <w:noProof/>
        <w:sz w:val="20"/>
      </w:rPr>
      <w:t>4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12E" w:rsidRDefault="0088287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72" behindDoc="1" locked="0" layoutInCell="0" hidden="0" allowOverlap="1">
              <wp:simplePos x="0" y="0"/>
              <wp:positionH relativeFrom="page">
                <wp:posOffset>6202045</wp:posOffset>
              </wp:positionH>
              <wp:positionV relativeFrom="page">
                <wp:posOffset>10346055</wp:posOffset>
              </wp:positionV>
              <wp:extent cx="713740" cy="165735"/>
              <wp:effectExtent l="0" t="0" r="0" b="0"/>
              <wp:wrapNone/>
              <wp:docPr id="1032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1G71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BgAAAAAAAAAAAAAAAAAAAAAAAAJyYAAAAAAAAAAAAApT8AAGQEAAAFAQAAAQABACcmAAClPwAAKAAAAAgAAAABAAAAAQAAAA=="/>
                        </a:ext>
                      </a:extLst>
                    </wps:cNvSpPr>
                    <wps:spPr>
                      <a:xfrm>
                        <a:off x="0" y="0"/>
                        <a:ext cx="7137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F112E" w:rsidRDefault="00882876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FD1D78">
                            <w:rPr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FD1D78">
                            <w:rPr>
                              <w:noProof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4" o:spid="_x0000_s1027" style="position:absolute;margin-left:488.35pt;margin-top:814.65pt;width:56.2pt;height:13.05pt;z-index:-251657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" o:allowincell="f" filled="f" stroked="f">
              <v:textbox inset="0,0,0,0">
                <w:txbxContent>
                  <w:p w:rsidR="000F112E" w:rsidRDefault="00882876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FD1D78">
                      <w:rPr>
                        <w:noProof/>
                        <w:sz w:val="20"/>
                      </w:rPr>
                      <w:t>4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FD1D78">
                      <w:rPr>
                        <w:noProof/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12E" w:rsidRDefault="0088287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71" behindDoc="1" locked="0" layoutInCell="0" hidden="0" allowOverlap="1">
              <wp:simplePos x="0" y="0"/>
              <wp:positionH relativeFrom="page">
                <wp:posOffset>6202045</wp:posOffset>
              </wp:positionH>
              <wp:positionV relativeFrom="page">
                <wp:posOffset>10346055</wp:posOffset>
              </wp:positionV>
              <wp:extent cx="713740" cy="165735"/>
              <wp:effectExtent l="0" t="0" r="0" b="0"/>
              <wp:wrapNone/>
              <wp:docPr id="1031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1G71Zx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ZgAAAAAAAAAAAAAAAAAAAAAAAAJyYAAAAAAAAAAAAApT8AAGQEAAAFAQAAAAABACcmAAClPwAAKAAAAAgAAAABAAAAAQAAAA=="/>
                        </a:ext>
                      </a:extLst>
                    </wps:cNvSpPr>
                    <wps:spPr>
                      <a:xfrm>
                        <a:off x="0" y="0"/>
                        <a:ext cx="7137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F112E" w:rsidRDefault="00882876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3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3" o:spid="_x0000_s7169" style="position:absolute;margin-left:488.35pt;margin-top:814.65pt;mso-position-horizontal-relative:page;mso-position-vertical-relative:page;width:56.20pt;height:13.05pt;z-index:251659271;mso-wrap-distance-left:0.00pt;mso-wrap-distance-top:0.00pt;mso-wrap-distance-right:0.00pt;mso-wrap-distance-bottom:0.00pt;mso-wrap-style:square" stroked="f" filled="f" v:ext="SMDATA_12_1G71Zx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ZgAAAAAAAAAAAAAAAAAAAAAAAAJyYAAAAAAAAAAAAApT8AAGQEAAAFAQAAAAABACcmAAClPwAAKAAAAAgAAAABAAAAAQAAAA==" o:insetmode="custom">
              <w10:wrap type="none" anchorx="page" anchory="page"/>
              <v:textbox inset="0.0pt,0.0pt,0.0pt,0.0pt">
                <w:txbxContent>
                  <w:p>
                    <w:pPr>
                      <w:ind w:left="20"/>
                      <w:spacing w:before="1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</w:r>
                    <w:r>
                      <w:rPr>
                        <w:sz w:val="20"/>
                      </w:rPr>
                      <w:fldChar w:fldCharType="begin"/>
                      <w:instrText xml:space="preserve"> PAGE </w:instrText>
                      <w:fldChar w:fldCharType="separate"/>
                      <w:t>3</w:t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  <w:instrText xml:space="preserve"> NUMPAGES </w:instrText>
                      <w:fldChar w:fldCharType="separate"/>
                      <w:t>4</w:t>
                      <w:fldChar w:fldCharType="end"/>
                    </w:r>
                    <w:r>
                      <w:rPr>
                        <w:sz w:val="20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876" w:rsidRDefault="00882876">
      <w:r>
        <w:separator/>
      </w:r>
    </w:p>
  </w:footnote>
  <w:footnote w:type="continuationSeparator" w:id="0">
    <w:p w:rsidR="00882876" w:rsidRDefault="00882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12E" w:rsidRDefault="0088287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8" behindDoc="1" locked="0" layoutInCell="0" hidden="0" allowOverlap="1">
          <wp:simplePos x="0" y="0"/>
          <wp:positionH relativeFrom="page">
            <wp:posOffset>1152525</wp:posOffset>
          </wp:positionH>
          <wp:positionV relativeFrom="page">
            <wp:posOffset>288925</wp:posOffset>
          </wp:positionV>
          <wp:extent cx="5657850" cy="580390"/>
          <wp:effectExtent l="0" t="0" r="0" b="0"/>
          <wp:wrapNone/>
          <wp:docPr id="1028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Image 3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1G71Z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IAAAAAAAAAAAAAAAAAAAAAAAABcHAAAAAAAAAAAAAMcBAADOIgAAkgMAAAEAAAAXBwAAxwE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7850" cy="5803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12E" w:rsidRDefault="0088287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7" behindDoc="1" locked="0" layoutInCell="0" hidden="0" allowOverlap="1">
          <wp:simplePos x="0" y="0"/>
          <wp:positionH relativeFrom="page">
            <wp:posOffset>1152525</wp:posOffset>
          </wp:positionH>
          <wp:positionV relativeFrom="page">
            <wp:posOffset>288925</wp:posOffset>
          </wp:positionV>
          <wp:extent cx="5657850" cy="580390"/>
          <wp:effectExtent l="0" t="0" r="0" b="0"/>
          <wp:wrapNone/>
          <wp:docPr id="1027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Image 4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1G71Zx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IAAAAAAAAAAAAAAAAAAAAAAAABcHAAAAAAAAAAAAAMcBAADOIgAAkgMAAAAAAAAXBwAAxwE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7850" cy="5803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12E" w:rsidRDefault="0088287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70" behindDoc="1" locked="0" layoutInCell="0" hidden="0" allowOverlap="1">
          <wp:simplePos x="0" y="0"/>
          <wp:positionH relativeFrom="page">
            <wp:posOffset>1152525</wp:posOffset>
          </wp:positionH>
          <wp:positionV relativeFrom="page">
            <wp:posOffset>288925</wp:posOffset>
          </wp:positionV>
          <wp:extent cx="5657850" cy="580390"/>
          <wp:effectExtent l="0" t="0" r="0" b="0"/>
          <wp:wrapNone/>
          <wp:docPr id="1030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Image 2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1G71Z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IAAAAAAAAAAAAAAAAAAAAAAAABcHAAAAAAAAAAAAAMcBAADOIgAAkgMAAAEAAQAXBwAAxwE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7850" cy="5803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12E" w:rsidRDefault="0088287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9" behindDoc="1" locked="0" layoutInCell="0" hidden="0" allowOverlap="1">
          <wp:simplePos x="0" y="0"/>
          <wp:positionH relativeFrom="page">
            <wp:posOffset>1152525</wp:posOffset>
          </wp:positionH>
          <wp:positionV relativeFrom="page">
            <wp:posOffset>288925</wp:posOffset>
          </wp:positionV>
          <wp:extent cx="5657850" cy="580390"/>
          <wp:effectExtent l="0" t="0" r="0" b="0"/>
          <wp:wrapNone/>
          <wp:docPr id="102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Image 1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1G71Zx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IAAAAAAAAAAAAAAAAAAAAAAAABcHAAAAAAAAAAAAAMcBAADOIgAAkgMAAAAAAQAXBwAAxwE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7850" cy="5803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B253D"/>
    <w:multiLevelType w:val="hybridMultilevel"/>
    <w:tmpl w:val="9DC07EEC"/>
    <w:name w:val="Lista numerada 4"/>
    <w:lvl w:ilvl="0" w:tplc="844CF5B8">
      <w:start w:val="1"/>
      <w:numFmt w:val="upperRoman"/>
      <w:lvlText w:val="%1."/>
      <w:lvlJc w:val="left"/>
      <w:pPr>
        <w:ind w:left="502" w:firstLine="0"/>
      </w:pPr>
    </w:lvl>
    <w:lvl w:ilvl="1" w:tplc="15C81172">
      <w:start w:val="1"/>
      <w:numFmt w:val="lowerLetter"/>
      <w:lvlText w:val="%2."/>
      <w:lvlJc w:val="left"/>
      <w:pPr>
        <w:ind w:left="1222" w:firstLine="0"/>
      </w:pPr>
    </w:lvl>
    <w:lvl w:ilvl="2" w:tplc="83F00C30">
      <w:start w:val="1"/>
      <w:numFmt w:val="lowerRoman"/>
      <w:lvlText w:val="%3."/>
      <w:lvlJc w:val="left"/>
      <w:pPr>
        <w:ind w:left="2122" w:firstLine="0"/>
      </w:pPr>
    </w:lvl>
    <w:lvl w:ilvl="3" w:tplc="0D98BEEA">
      <w:start w:val="1"/>
      <w:numFmt w:val="decimal"/>
      <w:lvlText w:val="%4."/>
      <w:lvlJc w:val="left"/>
      <w:pPr>
        <w:ind w:left="2662" w:firstLine="0"/>
      </w:pPr>
    </w:lvl>
    <w:lvl w:ilvl="4" w:tplc="8D28AD16">
      <w:start w:val="1"/>
      <w:numFmt w:val="lowerLetter"/>
      <w:lvlText w:val="%5."/>
      <w:lvlJc w:val="left"/>
      <w:pPr>
        <w:ind w:left="3382" w:firstLine="0"/>
      </w:pPr>
    </w:lvl>
    <w:lvl w:ilvl="5" w:tplc="C2B67C4E">
      <w:start w:val="1"/>
      <w:numFmt w:val="lowerRoman"/>
      <w:lvlText w:val="%6."/>
      <w:lvlJc w:val="left"/>
      <w:pPr>
        <w:ind w:left="4282" w:firstLine="0"/>
      </w:pPr>
    </w:lvl>
    <w:lvl w:ilvl="6" w:tplc="59AA40EE">
      <w:start w:val="1"/>
      <w:numFmt w:val="decimal"/>
      <w:lvlText w:val="%7."/>
      <w:lvlJc w:val="left"/>
      <w:pPr>
        <w:ind w:left="4822" w:firstLine="0"/>
      </w:pPr>
    </w:lvl>
    <w:lvl w:ilvl="7" w:tplc="71E85C26">
      <w:start w:val="1"/>
      <w:numFmt w:val="lowerLetter"/>
      <w:lvlText w:val="%8."/>
      <w:lvlJc w:val="left"/>
      <w:pPr>
        <w:ind w:left="5542" w:firstLine="0"/>
      </w:pPr>
    </w:lvl>
    <w:lvl w:ilvl="8" w:tplc="8ECCD06C">
      <w:start w:val="1"/>
      <w:numFmt w:val="lowerRoman"/>
      <w:lvlText w:val="%9."/>
      <w:lvlJc w:val="left"/>
      <w:pPr>
        <w:ind w:left="6442" w:firstLine="0"/>
      </w:pPr>
    </w:lvl>
  </w:abstractNum>
  <w:abstractNum w:abstractNumId="1" w15:restartNumberingAfterBreak="0">
    <w:nsid w:val="3518269A"/>
    <w:multiLevelType w:val="hybridMultilevel"/>
    <w:tmpl w:val="544ECED8"/>
    <w:name w:val="Lista numerada 3"/>
    <w:lvl w:ilvl="0" w:tplc="EEC46350">
      <w:start w:val="5"/>
      <w:numFmt w:val="upperRoman"/>
      <w:lvlText w:val="%1"/>
      <w:lvlJc w:val="left"/>
      <w:pPr>
        <w:ind w:left="772" w:firstLine="0"/>
      </w:pPr>
      <w:rPr>
        <w:rFonts w:ascii="Times New Roman" w:eastAsia="Times New Roman" w:hAnsi="Times New Roman" w:cs="Times New Roman"/>
        <w:b w:val="0"/>
        <w:spacing w:val="0"/>
        <w:w w:val="100"/>
        <w:sz w:val="22"/>
        <w:szCs w:val="22"/>
        <w:lang w:val="pt-PT" w:bidi="ar-SA"/>
      </w:rPr>
    </w:lvl>
    <w:lvl w:ilvl="1" w:tplc="5F327728">
      <w:numFmt w:val="bullet"/>
      <w:lvlText w:val="•"/>
      <w:lvlJc w:val="left"/>
      <w:pPr>
        <w:ind w:left="1634" w:firstLine="0"/>
      </w:pPr>
      <w:rPr>
        <w:lang w:val="pt-PT" w:bidi="ar-SA"/>
      </w:rPr>
    </w:lvl>
    <w:lvl w:ilvl="2" w:tplc="D8AE090C">
      <w:numFmt w:val="bullet"/>
      <w:lvlText w:val="•"/>
      <w:lvlJc w:val="left"/>
      <w:pPr>
        <w:ind w:left="2503" w:firstLine="0"/>
      </w:pPr>
      <w:rPr>
        <w:lang w:val="pt-PT" w:bidi="ar-SA"/>
      </w:rPr>
    </w:lvl>
    <w:lvl w:ilvl="3" w:tplc="5BE00B6C">
      <w:numFmt w:val="bullet"/>
      <w:lvlText w:val="•"/>
      <w:lvlJc w:val="left"/>
      <w:pPr>
        <w:ind w:left="3371" w:firstLine="0"/>
      </w:pPr>
      <w:rPr>
        <w:lang w:val="pt-PT" w:bidi="ar-SA"/>
      </w:rPr>
    </w:lvl>
    <w:lvl w:ilvl="4" w:tplc="A912A3A8">
      <w:numFmt w:val="bullet"/>
      <w:lvlText w:val="•"/>
      <w:lvlJc w:val="left"/>
      <w:pPr>
        <w:ind w:left="4240" w:firstLine="0"/>
      </w:pPr>
      <w:rPr>
        <w:lang w:val="pt-PT" w:bidi="ar-SA"/>
      </w:rPr>
    </w:lvl>
    <w:lvl w:ilvl="5" w:tplc="167E3AD8">
      <w:numFmt w:val="bullet"/>
      <w:lvlText w:val="•"/>
      <w:lvlJc w:val="left"/>
      <w:pPr>
        <w:ind w:left="5109" w:firstLine="0"/>
      </w:pPr>
      <w:rPr>
        <w:lang w:val="pt-PT" w:bidi="ar-SA"/>
      </w:rPr>
    </w:lvl>
    <w:lvl w:ilvl="6" w:tplc="C450C010">
      <w:numFmt w:val="bullet"/>
      <w:lvlText w:val="•"/>
      <w:lvlJc w:val="left"/>
      <w:pPr>
        <w:ind w:left="5977" w:firstLine="0"/>
      </w:pPr>
      <w:rPr>
        <w:lang w:val="pt-PT" w:bidi="ar-SA"/>
      </w:rPr>
    </w:lvl>
    <w:lvl w:ilvl="7" w:tplc="CEE49AB4">
      <w:numFmt w:val="bullet"/>
      <w:lvlText w:val="•"/>
      <w:lvlJc w:val="left"/>
      <w:pPr>
        <w:ind w:left="6846" w:firstLine="0"/>
      </w:pPr>
      <w:rPr>
        <w:lang w:val="pt-PT" w:bidi="ar-SA"/>
      </w:rPr>
    </w:lvl>
    <w:lvl w:ilvl="8" w:tplc="8C88A4E4">
      <w:numFmt w:val="bullet"/>
      <w:lvlText w:val="•"/>
      <w:lvlJc w:val="left"/>
      <w:pPr>
        <w:ind w:left="7715" w:firstLine="0"/>
      </w:pPr>
      <w:rPr>
        <w:lang w:val="pt-PT" w:bidi="ar-SA"/>
      </w:rPr>
    </w:lvl>
  </w:abstractNum>
  <w:abstractNum w:abstractNumId="2" w15:restartNumberingAfterBreak="0">
    <w:nsid w:val="5BA22313"/>
    <w:multiLevelType w:val="hybridMultilevel"/>
    <w:tmpl w:val="9C1EABC2"/>
    <w:lvl w:ilvl="0" w:tplc="C0A86AD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C5A7E2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8001C5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9AE11F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2F0304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FA27CB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69E061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BC8031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8ACCF1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E11420A"/>
    <w:multiLevelType w:val="hybridMultilevel"/>
    <w:tmpl w:val="5BD8E2B4"/>
    <w:name w:val="Lista numerada 1"/>
    <w:lvl w:ilvl="0" w:tplc="BF64D424">
      <w:start w:val="1"/>
      <w:numFmt w:val="upperRoman"/>
      <w:lvlText w:val="%1."/>
      <w:lvlJc w:val="left"/>
      <w:pPr>
        <w:ind w:left="360" w:firstLine="0"/>
      </w:pPr>
    </w:lvl>
    <w:lvl w:ilvl="1" w:tplc="E898C3A8">
      <w:start w:val="1"/>
      <w:numFmt w:val="lowerLetter"/>
      <w:lvlText w:val="%2."/>
      <w:lvlJc w:val="left"/>
      <w:pPr>
        <w:ind w:left="1080" w:firstLine="0"/>
      </w:pPr>
    </w:lvl>
    <w:lvl w:ilvl="2" w:tplc="AABC71DE">
      <w:start w:val="1"/>
      <w:numFmt w:val="lowerRoman"/>
      <w:lvlText w:val="%3."/>
      <w:lvlJc w:val="left"/>
      <w:pPr>
        <w:ind w:left="1980" w:firstLine="0"/>
      </w:pPr>
    </w:lvl>
    <w:lvl w:ilvl="3" w:tplc="B5C0F51C">
      <w:start w:val="1"/>
      <w:numFmt w:val="decimal"/>
      <w:lvlText w:val="%4."/>
      <w:lvlJc w:val="left"/>
      <w:pPr>
        <w:ind w:left="2520" w:firstLine="0"/>
      </w:pPr>
    </w:lvl>
    <w:lvl w:ilvl="4" w:tplc="FDDA2A70">
      <w:start w:val="1"/>
      <w:numFmt w:val="lowerLetter"/>
      <w:lvlText w:val="%5."/>
      <w:lvlJc w:val="left"/>
      <w:pPr>
        <w:ind w:left="3240" w:firstLine="0"/>
      </w:pPr>
    </w:lvl>
    <w:lvl w:ilvl="5" w:tplc="64F476E4">
      <w:start w:val="1"/>
      <w:numFmt w:val="lowerRoman"/>
      <w:lvlText w:val="%6."/>
      <w:lvlJc w:val="left"/>
      <w:pPr>
        <w:ind w:left="4140" w:firstLine="0"/>
      </w:pPr>
    </w:lvl>
    <w:lvl w:ilvl="6" w:tplc="848E9C66">
      <w:start w:val="1"/>
      <w:numFmt w:val="decimal"/>
      <w:lvlText w:val="%7."/>
      <w:lvlJc w:val="left"/>
      <w:pPr>
        <w:ind w:left="4680" w:firstLine="0"/>
      </w:pPr>
    </w:lvl>
    <w:lvl w:ilvl="7" w:tplc="91526088">
      <w:start w:val="1"/>
      <w:numFmt w:val="lowerLetter"/>
      <w:lvlText w:val="%8."/>
      <w:lvlJc w:val="left"/>
      <w:pPr>
        <w:ind w:left="5400" w:firstLine="0"/>
      </w:pPr>
    </w:lvl>
    <w:lvl w:ilvl="8" w:tplc="CCB0FE2E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6EA9100B"/>
    <w:multiLevelType w:val="hybridMultilevel"/>
    <w:tmpl w:val="45B6B1E6"/>
    <w:name w:val="Lista numerada 2"/>
    <w:lvl w:ilvl="0" w:tplc="4574F680">
      <w:start w:val="1"/>
      <w:numFmt w:val="upperRoman"/>
      <w:lvlText w:val="%1"/>
      <w:lvlJc w:val="left"/>
      <w:pPr>
        <w:ind w:left="858" w:firstLine="0"/>
      </w:pPr>
      <w:rPr>
        <w:rFonts w:ascii="Times New Roman" w:eastAsia="Times New Roman" w:hAnsi="Times New Roman" w:cs="Times New Roman"/>
        <w:b w:val="0"/>
        <w:spacing w:val="0"/>
        <w:w w:val="100"/>
        <w:sz w:val="22"/>
        <w:szCs w:val="22"/>
        <w:lang w:val="pt-PT" w:bidi="ar-SA"/>
      </w:rPr>
    </w:lvl>
    <w:lvl w:ilvl="1" w:tplc="57DC29E0">
      <w:numFmt w:val="bullet"/>
      <w:lvlText w:val="•"/>
      <w:lvlJc w:val="left"/>
      <w:pPr>
        <w:ind w:left="1720" w:firstLine="0"/>
      </w:pPr>
      <w:rPr>
        <w:lang w:val="pt-PT" w:bidi="ar-SA"/>
      </w:rPr>
    </w:lvl>
    <w:lvl w:ilvl="2" w:tplc="E96090BE">
      <w:numFmt w:val="bullet"/>
      <w:lvlText w:val="•"/>
      <w:lvlJc w:val="left"/>
      <w:pPr>
        <w:ind w:left="2589" w:firstLine="0"/>
      </w:pPr>
      <w:rPr>
        <w:lang w:val="pt-PT" w:bidi="ar-SA"/>
      </w:rPr>
    </w:lvl>
    <w:lvl w:ilvl="3" w:tplc="5E707364">
      <w:numFmt w:val="bullet"/>
      <w:lvlText w:val="•"/>
      <w:lvlJc w:val="left"/>
      <w:pPr>
        <w:ind w:left="3457" w:firstLine="0"/>
      </w:pPr>
      <w:rPr>
        <w:lang w:val="pt-PT" w:bidi="ar-SA"/>
      </w:rPr>
    </w:lvl>
    <w:lvl w:ilvl="4" w:tplc="42727408">
      <w:numFmt w:val="bullet"/>
      <w:lvlText w:val="•"/>
      <w:lvlJc w:val="left"/>
      <w:pPr>
        <w:ind w:left="4326" w:firstLine="0"/>
      </w:pPr>
      <w:rPr>
        <w:lang w:val="pt-PT" w:bidi="ar-SA"/>
      </w:rPr>
    </w:lvl>
    <w:lvl w:ilvl="5" w:tplc="F97EEA90">
      <w:numFmt w:val="bullet"/>
      <w:lvlText w:val="•"/>
      <w:lvlJc w:val="left"/>
      <w:pPr>
        <w:ind w:left="5195" w:firstLine="0"/>
      </w:pPr>
      <w:rPr>
        <w:lang w:val="pt-PT" w:bidi="ar-SA"/>
      </w:rPr>
    </w:lvl>
    <w:lvl w:ilvl="6" w:tplc="1F988B90">
      <w:numFmt w:val="bullet"/>
      <w:lvlText w:val="•"/>
      <w:lvlJc w:val="left"/>
      <w:pPr>
        <w:ind w:left="6063" w:firstLine="0"/>
      </w:pPr>
      <w:rPr>
        <w:lang w:val="pt-PT" w:bidi="ar-SA"/>
      </w:rPr>
    </w:lvl>
    <w:lvl w:ilvl="7" w:tplc="82D24918">
      <w:numFmt w:val="bullet"/>
      <w:lvlText w:val="•"/>
      <w:lvlJc w:val="left"/>
      <w:pPr>
        <w:ind w:left="6932" w:firstLine="0"/>
      </w:pPr>
      <w:rPr>
        <w:lang w:val="pt-PT" w:bidi="ar-SA"/>
      </w:rPr>
    </w:lvl>
    <w:lvl w:ilvl="8" w:tplc="764008D0">
      <w:numFmt w:val="bullet"/>
      <w:lvlText w:val="•"/>
      <w:lvlJc w:val="left"/>
      <w:pPr>
        <w:ind w:left="7801" w:firstLine="0"/>
      </w:pPr>
      <w:rPr>
        <w:lang w:val="pt-PT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evenAndOddHeaders/>
  <w:drawingGridHorizontalSpacing w:val="110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2E"/>
    <w:rsid w:val="000F112E"/>
    <w:rsid w:val="00882876"/>
    <w:rsid w:val="00FD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1CB10-D313-433F-8918-BA37C76B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lang w:val="pt-PT"/>
    </w:rPr>
  </w:style>
  <w:style w:type="paragraph" w:styleId="Ttulo1">
    <w:name w:val="heading 1"/>
    <w:basedOn w:val="Normal"/>
    <w:qFormat/>
    <w:pPr>
      <w:ind w:left="13"/>
      <w:jc w:val="center"/>
      <w:outlineLvl w:val="0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rPr>
      <w:sz w:val="24"/>
      <w:szCs w:val="24"/>
    </w:rPr>
  </w:style>
  <w:style w:type="paragraph" w:styleId="PargrafodaLista">
    <w:name w:val="List Paragraph"/>
    <w:basedOn w:val="Normal"/>
    <w:qFormat/>
    <w:pPr>
      <w:spacing w:before="119"/>
      <w:ind w:left="986" w:right="113" w:hanging="569"/>
      <w:jc w:val="both"/>
    </w:pPr>
  </w:style>
  <w:style w:type="paragraph" w:customStyle="1" w:styleId="TableParagraph">
    <w:name w:val="Table Paragraph"/>
    <w:basedOn w:val="Normal"/>
    <w:qFormat/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Corpodotexto">
    <w:name w:val="Corpo do texto"/>
    <w:basedOn w:val="Normal"/>
    <w:qFormat/>
    <w:pPr>
      <w:widowControl/>
      <w:suppressAutoHyphens/>
      <w:jc w:val="both"/>
    </w:pPr>
    <w:rPr>
      <w:rFonts w:ascii="Footlight MT Light" w:hAnsi="Footlight MT Light"/>
      <w:sz w:val="28"/>
      <w:szCs w:val="20"/>
      <w:lang w:val="pt-BR"/>
    </w:rPr>
  </w:style>
  <w:style w:type="paragraph" w:customStyle="1" w:styleId="WW-Recuodecorpodetexto2">
    <w:name w:val="WW-Recuo de corpo de texto 2"/>
    <w:basedOn w:val="Normal"/>
    <w:qFormat/>
    <w:pPr>
      <w:widowControl/>
      <w:suppressAutoHyphens/>
      <w:ind w:left="3828" w:firstLine="1"/>
      <w:jc w:val="both"/>
    </w:pPr>
    <w:rPr>
      <w:rFonts w:ascii="Footlight MT Light" w:hAnsi="Footlight MT Light"/>
      <w:sz w:val="28"/>
      <w:szCs w:val="20"/>
      <w:lang w:val="pt-BR"/>
    </w:rPr>
  </w:style>
  <w:style w:type="character" w:customStyle="1" w:styleId="TextodebaloChar">
    <w:name w:val="Texto de balão Char"/>
    <w:basedOn w:val="Fontepargpadro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1337</Words>
  <Characters>7224</Characters>
  <Application>Microsoft Office Word</Application>
  <DocSecurity>0</DocSecurity>
  <Lines>60</Lines>
  <Paragraphs>17</Paragraphs>
  <ScaleCrop>false</ScaleCrop>
  <Company/>
  <LinksUpToDate>false</LinksUpToDate>
  <CharactersWithSpaces>8544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Prefeitura Municipal Botucatu PMB</dc:creator>
  <cp:keywords/>
  <dc:description/>
  <cp:lastModifiedBy>Adriana</cp:lastModifiedBy>
  <cp:revision>13</cp:revision>
  <cp:lastPrinted>2025-04-03T17:59:00Z</cp:lastPrinted>
  <dcterms:created xsi:type="dcterms:W3CDTF">2024-04-29T17:18:00Z</dcterms:created>
  <dcterms:modified xsi:type="dcterms:W3CDTF">2025-04-16T11:44:00Z</dcterms:modified>
</cp:coreProperties>
</file>